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C7" w:rsidRPr="000446C7" w:rsidRDefault="000446C7" w:rsidP="000446C7">
      <w:pPr>
        <w:shd w:val="clear" w:color="auto" w:fill="F2F2F2"/>
        <w:spacing w:after="0" w:line="360" w:lineRule="auto"/>
        <w:outlineLvl w:val="1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0446C7"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  <w:t xml:space="preserve">Письмо Департамента Образования от 17.06.2015 № ДО - 4097 -04-07 об организации приема детей в дошкольные образовательные учреждения </w:t>
      </w:r>
    </w:p>
    <w:p w:rsidR="000446C7" w:rsidRPr="000446C7" w:rsidRDefault="000446C7" w:rsidP="000446C7">
      <w:pPr>
        <w:shd w:val="clear" w:color="auto" w:fill="ECECEC"/>
        <w:spacing w:after="0"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0446C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Система образования - </w:t>
      </w:r>
      <w:hyperlink r:id="rId5" w:history="1">
        <w:r w:rsidRPr="000446C7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 xml:space="preserve">Дошкольное образование </w:t>
        </w:r>
      </w:hyperlink>
    </w:p>
    <w:p w:rsidR="000446C7" w:rsidRPr="000446C7" w:rsidRDefault="000446C7" w:rsidP="000446C7">
      <w:pPr>
        <w:shd w:val="clear" w:color="auto" w:fill="ECECEC"/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</w:tblGrid>
      <w:tr w:rsidR="000446C7" w:rsidRPr="000446C7" w:rsidTr="000446C7">
        <w:trPr>
          <w:tblCellSpacing w:w="0" w:type="dxa"/>
        </w:trPr>
        <w:tc>
          <w:tcPr>
            <w:tcW w:w="4170" w:type="dxa"/>
            <w:hideMark/>
          </w:tcPr>
          <w:p w:rsidR="000446C7" w:rsidRPr="000446C7" w:rsidRDefault="000446C7" w:rsidP="000446C7">
            <w:pPr>
              <w:spacing w:before="240" w:after="240" w:line="36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6C7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0446C7" w:rsidRPr="000446C7" w:rsidRDefault="000446C7" w:rsidP="000446C7">
            <w:pPr>
              <w:spacing w:before="240" w:after="240" w:line="36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46C7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>ВЛАДИМИРСКОЙ  ОБЛАСТИ</w:t>
            </w:r>
          </w:p>
        </w:tc>
      </w:tr>
      <w:tr w:rsidR="000446C7" w:rsidRPr="000446C7" w:rsidTr="000446C7">
        <w:trPr>
          <w:tblCellSpacing w:w="0" w:type="dxa"/>
        </w:trPr>
        <w:tc>
          <w:tcPr>
            <w:tcW w:w="4170" w:type="dxa"/>
            <w:vAlign w:val="center"/>
            <w:hideMark/>
          </w:tcPr>
          <w:p w:rsidR="000446C7" w:rsidRPr="000446C7" w:rsidRDefault="000446C7" w:rsidP="000446C7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46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ДЕПАРТАМЕНТ ОБРАЗОВАНИЯ</w:t>
            </w:r>
          </w:p>
        </w:tc>
      </w:tr>
      <w:tr w:rsidR="000446C7" w:rsidRPr="000446C7" w:rsidTr="000446C7">
        <w:trPr>
          <w:tblCellSpacing w:w="0" w:type="dxa"/>
        </w:trPr>
        <w:tc>
          <w:tcPr>
            <w:tcW w:w="4170" w:type="dxa"/>
            <w:hideMark/>
          </w:tcPr>
          <w:p w:rsidR="000446C7" w:rsidRPr="000446C7" w:rsidRDefault="000446C7" w:rsidP="000446C7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46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ул. Комсомольская, 1</w:t>
            </w:r>
          </w:p>
          <w:p w:rsidR="000446C7" w:rsidRPr="000446C7" w:rsidRDefault="000446C7" w:rsidP="000446C7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46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г. Владимир, 600000</w:t>
            </w:r>
          </w:p>
          <w:p w:rsidR="000446C7" w:rsidRPr="000446C7" w:rsidRDefault="000446C7" w:rsidP="000446C7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46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тел. (4922) 32-55-34</w:t>
            </w:r>
          </w:p>
          <w:p w:rsidR="000446C7" w:rsidRPr="000446C7" w:rsidRDefault="000446C7" w:rsidP="000446C7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446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факс</w:t>
            </w:r>
            <w:r w:rsidRPr="000446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(4922) 32-33-56 </w:t>
            </w:r>
          </w:p>
          <w:p w:rsidR="000446C7" w:rsidRPr="000446C7" w:rsidRDefault="000446C7" w:rsidP="000446C7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446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E-mail: info@obrazovanie33.ru</w:t>
            </w:r>
          </w:p>
          <w:p w:rsidR="000446C7" w:rsidRPr="000446C7" w:rsidRDefault="000446C7" w:rsidP="000446C7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46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http://obrazovanie.vladinfo.ru</w:t>
            </w:r>
          </w:p>
          <w:p w:rsidR="000446C7" w:rsidRPr="000446C7" w:rsidRDefault="000446C7" w:rsidP="000446C7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46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ОКПО 00088696, ОГРН 1023301286832,</w:t>
            </w:r>
          </w:p>
          <w:p w:rsidR="000446C7" w:rsidRPr="000446C7" w:rsidRDefault="000446C7" w:rsidP="000446C7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46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ИНН/КПП 3327102260/332701001</w:t>
            </w:r>
          </w:p>
        </w:tc>
      </w:tr>
      <w:tr w:rsidR="000446C7" w:rsidRPr="000446C7" w:rsidTr="000446C7">
        <w:trPr>
          <w:tblCellSpacing w:w="0" w:type="dxa"/>
        </w:trPr>
        <w:tc>
          <w:tcPr>
            <w:tcW w:w="4170" w:type="dxa"/>
            <w:hideMark/>
          </w:tcPr>
          <w:p w:rsidR="000446C7" w:rsidRPr="000446C7" w:rsidRDefault="000446C7" w:rsidP="000446C7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4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.06.2015  № ДО -     4097  -04-07</w:t>
            </w:r>
          </w:p>
        </w:tc>
      </w:tr>
    </w:tbl>
    <w:tbl>
      <w:tblPr>
        <w:tblpPr w:leftFromText="45" w:rightFromText="45" w:vertAnchor="text" w:tblpXSpec="right" w:tblpYSpec="center"/>
        <w:tblW w:w="4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</w:tblGrid>
      <w:tr w:rsidR="000446C7" w:rsidRPr="000446C7" w:rsidTr="00044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0446C7" w:rsidRPr="000446C7" w:rsidRDefault="000446C7" w:rsidP="000446C7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4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Руководителям</w:t>
            </w:r>
          </w:p>
          <w:p w:rsidR="000446C7" w:rsidRPr="000446C7" w:rsidRDefault="000446C7" w:rsidP="000446C7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4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муниципальных органов, осуществляющих управление в сфере образования</w:t>
            </w:r>
          </w:p>
        </w:tc>
      </w:tr>
    </w:tbl>
    <w:p w:rsidR="000446C7" w:rsidRPr="000446C7" w:rsidRDefault="000446C7" w:rsidP="000446C7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446C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Об организации приема детей </w:t>
      </w:r>
      <w:proofErr w:type="gramStart"/>
      <w:r w:rsidRPr="000446C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</w:t>
      </w:r>
      <w:proofErr w:type="gramEnd"/>
      <w:r w:rsidRPr="000446C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</w:p>
    <w:p w:rsidR="000446C7" w:rsidRPr="000446C7" w:rsidRDefault="000446C7" w:rsidP="000446C7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446C7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дошкольные образовательные учреждения </w:t>
      </w:r>
    </w:p>
    <w:p w:rsidR="000446C7" w:rsidRPr="000446C7" w:rsidRDefault="000446C7" w:rsidP="000446C7">
      <w:pPr>
        <w:shd w:val="clear" w:color="auto" w:fill="F2F2F2"/>
        <w:spacing w:before="240" w:after="240" w:line="36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446C7" w:rsidRPr="000446C7" w:rsidRDefault="000446C7" w:rsidP="000446C7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Департамент образования администрации Владимирской области информирует, что в период массового приема заявлений на устройство детей в дошкольные учреждения и  комплектования дошкольных групп в детских садах и общеобразовательных школах в департамент образования, администрацию области, Министерство образования и науки Российской Федерации, в  Аппарат Правительства Российской Федерации и другие инстанции поступают многочисленные обращения граждан по различным вопросам обеспечения дошкольного образования.</w:t>
      </w:r>
      <w:proofErr w:type="gramEnd"/>
    </w:p>
    <w:p w:rsidR="000446C7" w:rsidRDefault="000446C7" w:rsidP="000446C7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Анализ обращений показывает, что все задаваемые потребителями услуг дошкольного образования вопросы относятся к компетенции органов местного самоуправления муниципальных районов и городских округов, руководителей образовательных учреждений.  Постановка вышеназванных вопросов перед иными уровнями власти свидетельствует не только о наличии проблем в организации дошкольного образования, но и  о недостатках в информировании населения.</w:t>
      </w:r>
    </w:p>
    <w:p w:rsidR="000446C7" w:rsidRPr="000446C7" w:rsidRDefault="000446C7" w:rsidP="000446C7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целью недопущения дестабилизации социальной обстановки необходимо провести информационно-разъяснительную работу по организации приема детей в дошкольные образовательные учреждения.</w:t>
      </w:r>
    </w:p>
    <w:p w:rsidR="000446C7" w:rsidRPr="000446C7" w:rsidRDefault="000446C7" w:rsidP="000446C7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связи с этим целесообразно проинформировать родительскую общественность о документах, определяющих порядок и условия приема детей в образовательные учреждения, и обеспечить неукоснительное применение их в практической деятельности, в </w:t>
      </w:r>
      <w:proofErr w:type="spellStart"/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т.ч</w:t>
      </w:r>
      <w:proofErr w:type="spellEnd"/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.:</w:t>
      </w:r>
    </w:p>
    <w:p w:rsidR="000446C7" w:rsidRPr="000446C7" w:rsidRDefault="000446C7" w:rsidP="000446C7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сады)»;</w:t>
      </w:r>
    </w:p>
    <w:p w:rsidR="000446C7" w:rsidRPr="000446C7" w:rsidRDefault="000446C7" w:rsidP="000446C7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приказа Министерства образования и науки  Российской Федерации от 08.04.2014г. №293 «Об утверждении порядка приема на </w:t>
      </w:r>
      <w:proofErr w:type="gramStart"/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обучение по</w:t>
      </w:r>
      <w:proofErr w:type="gramEnd"/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образовательным программам дошкольного образования»;</w:t>
      </w:r>
    </w:p>
    <w:p w:rsidR="000446C7" w:rsidRPr="000446C7" w:rsidRDefault="000446C7" w:rsidP="000446C7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письма </w:t>
      </w:r>
      <w:proofErr w:type="spellStart"/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Минобрнауки</w:t>
      </w:r>
      <w:proofErr w:type="spellEnd"/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России от 08.08.2013г. №08-1063 «О рекомендациях по порядку комплектования дошкольных образовательных учреждений»;</w:t>
      </w:r>
    </w:p>
    <w:p w:rsidR="000446C7" w:rsidRPr="000446C7" w:rsidRDefault="000446C7" w:rsidP="000446C7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письма </w:t>
      </w:r>
      <w:proofErr w:type="spellStart"/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Рособрнадзора</w:t>
      </w:r>
      <w:proofErr w:type="spellEnd"/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24.07.2006г. №01-678/07-01 «О праве детей на образование в Российской Федерации».</w:t>
      </w:r>
    </w:p>
    <w:p w:rsidR="000446C7" w:rsidRPr="000446C7" w:rsidRDefault="000446C7" w:rsidP="000446C7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Кроме того, для руководителей ДОУ и родителей (законных представителей) необходимо актуализировать следующую информацию.</w:t>
      </w:r>
    </w:p>
    <w:p w:rsidR="000446C7" w:rsidRPr="000446C7" w:rsidRDefault="000446C7" w:rsidP="000446C7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Прием детей, впервые поступающих в образовательную организацию,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Федерации, и на основании медицинского заключения.</w:t>
      </w:r>
    </w:p>
    <w:p w:rsidR="000446C7" w:rsidRPr="000446C7" w:rsidRDefault="000446C7" w:rsidP="000446C7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о выдаче медицинского заключения находится в компетенции медицинской организации.</w:t>
      </w:r>
    </w:p>
    <w:p w:rsidR="000446C7" w:rsidRPr="000446C7" w:rsidRDefault="000446C7" w:rsidP="000446C7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Заявление о приеме в образовательную организацию и прилагаемые к нему документы подаются в образовательную организацию, в которую выдано направление (путевка), и регистрируются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</w:t>
      </w:r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документов, которая заверяется подписью должностного лица  и печатью образовательной организации.</w:t>
      </w:r>
    </w:p>
    <w:p w:rsidR="000446C7" w:rsidRPr="000446C7" w:rsidRDefault="000446C7" w:rsidP="000446C7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приема документов образовательная организация обязана заключить договор об образовании по образовательным программам дошкольного образования с родителями (законными представителями) ребенка и издать распорядительный акт о зачислении ребенка в образовательную организацию в течение трех рабочих дней после заключения договора.</w:t>
      </w:r>
    </w:p>
    <w:p w:rsidR="000446C7" w:rsidRPr="000446C7" w:rsidRDefault="000446C7" w:rsidP="000446C7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трехдневный срок после издания распорядительного акта (приказа) </w:t>
      </w:r>
      <w:proofErr w:type="gramStart"/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разместить его</w:t>
      </w:r>
      <w:proofErr w:type="gramEnd"/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информационном стенде образовательной организации и на официальном сайте образовательной организации в сети Интернет.</w:t>
      </w:r>
    </w:p>
    <w:p w:rsidR="000446C7" w:rsidRPr="000446C7" w:rsidRDefault="000446C7" w:rsidP="000446C7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издания распорядительного акта ребенок снимается с учета детей,  нуждающихся в предоставлении места в образовательной организации. Соответственно в АИС «Барс. Электронный Детский сад» ребенок из статуса «Направлен» включается в статус «Зачислен в ДОУ».</w:t>
      </w:r>
    </w:p>
    <w:p w:rsidR="000446C7" w:rsidRPr="000446C7" w:rsidRDefault="000446C7" w:rsidP="000446C7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0446C7" w:rsidRPr="000446C7" w:rsidRDefault="000446C7" w:rsidP="000446C7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Организация, осуществляющая образовательную деятельность по программам дошкольного образования, обязана ознакомить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 и обязанностями обучающихся.</w:t>
      </w:r>
      <w:proofErr w:type="gramEnd"/>
      <w:r w:rsidRPr="00044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8D3C11" w:rsidRPr="000446C7" w:rsidRDefault="000446C7">
      <w:pPr>
        <w:rPr>
          <w:sz w:val="20"/>
          <w:szCs w:val="20"/>
        </w:rPr>
      </w:pPr>
    </w:p>
    <w:sectPr w:rsidR="008D3C11" w:rsidRPr="0004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45"/>
    <w:rsid w:val="000446C7"/>
    <w:rsid w:val="00513945"/>
    <w:rsid w:val="00841B1F"/>
    <w:rsid w:val="00CC0A49"/>
    <w:rsid w:val="00E9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46C7"/>
    <w:pPr>
      <w:spacing w:before="240" w:after="240"/>
      <w:outlineLvl w:val="1"/>
    </w:pPr>
    <w:rPr>
      <w:rFonts w:ascii="Segoe UI" w:eastAsia="Times New Roman" w:hAnsi="Segoe UI" w:cs="Segoe UI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46C7"/>
    <w:pPr>
      <w:spacing w:before="240" w:after="240"/>
      <w:outlineLvl w:val="2"/>
    </w:pPr>
    <w:rPr>
      <w:rFonts w:ascii="Segoe UI" w:eastAsia="Times New Roman" w:hAnsi="Segoe UI" w:cs="Segoe UI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6C7"/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46C7"/>
    <w:rPr>
      <w:rFonts w:ascii="Segoe UI" w:eastAsia="Times New Roman" w:hAnsi="Segoe UI" w:cs="Segoe UI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0446C7"/>
    <w:rPr>
      <w:color w:val="006699"/>
      <w:u w:val="single"/>
    </w:rPr>
  </w:style>
  <w:style w:type="character" w:styleId="a4">
    <w:name w:val="Strong"/>
    <w:basedOn w:val="a0"/>
    <w:uiPriority w:val="22"/>
    <w:qFormat/>
    <w:rsid w:val="000446C7"/>
    <w:rPr>
      <w:b/>
      <w:bCs/>
    </w:rPr>
  </w:style>
  <w:style w:type="paragraph" w:styleId="a5">
    <w:name w:val="Normal (Web)"/>
    <w:basedOn w:val="a"/>
    <w:uiPriority w:val="99"/>
    <w:unhideWhenUsed/>
    <w:rsid w:val="000446C7"/>
    <w:pPr>
      <w:spacing w:before="240" w:after="240"/>
    </w:pPr>
    <w:rPr>
      <w:rFonts w:eastAsia="Times New Roman" w:cs="Times New Roman"/>
      <w:sz w:val="24"/>
      <w:szCs w:val="24"/>
      <w:lang w:eastAsia="ru-RU"/>
    </w:rPr>
  </w:style>
  <w:style w:type="character" w:customStyle="1" w:styleId="article-section">
    <w:name w:val="article-section"/>
    <w:basedOn w:val="a0"/>
    <w:rsid w:val="000446C7"/>
  </w:style>
  <w:style w:type="character" w:styleId="a6">
    <w:name w:val="Emphasis"/>
    <w:basedOn w:val="a0"/>
    <w:uiPriority w:val="20"/>
    <w:qFormat/>
    <w:rsid w:val="000446C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446C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46C7"/>
    <w:pPr>
      <w:spacing w:before="240" w:after="240"/>
      <w:outlineLvl w:val="1"/>
    </w:pPr>
    <w:rPr>
      <w:rFonts w:ascii="Segoe UI" w:eastAsia="Times New Roman" w:hAnsi="Segoe UI" w:cs="Segoe UI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46C7"/>
    <w:pPr>
      <w:spacing w:before="240" w:after="240"/>
      <w:outlineLvl w:val="2"/>
    </w:pPr>
    <w:rPr>
      <w:rFonts w:ascii="Segoe UI" w:eastAsia="Times New Roman" w:hAnsi="Segoe UI" w:cs="Segoe UI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6C7"/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46C7"/>
    <w:rPr>
      <w:rFonts w:ascii="Segoe UI" w:eastAsia="Times New Roman" w:hAnsi="Segoe UI" w:cs="Segoe UI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0446C7"/>
    <w:rPr>
      <w:color w:val="006699"/>
      <w:u w:val="single"/>
    </w:rPr>
  </w:style>
  <w:style w:type="character" w:styleId="a4">
    <w:name w:val="Strong"/>
    <w:basedOn w:val="a0"/>
    <w:uiPriority w:val="22"/>
    <w:qFormat/>
    <w:rsid w:val="000446C7"/>
    <w:rPr>
      <w:b/>
      <w:bCs/>
    </w:rPr>
  </w:style>
  <w:style w:type="paragraph" w:styleId="a5">
    <w:name w:val="Normal (Web)"/>
    <w:basedOn w:val="a"/>
    <w:uiPriority w:val="99"/>
    <w:unhideWhenUsed/>
    <w:rsid w:val="000446C7"/>
    <w:pPr>
      <w:spacing w:before="240" w:after="240"/>
    </w:pPr>
    <w:rPr>
      <w:rFonts w:eastAsia="Times New Roman" w:cs="Times New Roman"/>
      <w:sz w:val="24"/>
      <w:szCs w:val="24"/>
      <w:lang w:eastAsia="ru-RU"/>
    </w:rPr>
  </w:style>
  <w:style w:type="character" w:customStyle="1" w:styleId="article-section">
    <w:name w:val="article-section"/>
    <w:basedOn w:val="a0"/>
    <w:rsid w:val="000446C7"/>
  </w:style>
  <w:style w:type="character" w:styleId="a6">
    <w:name w:val="Emphasis"/>
    <w:basedOn w:val="a0"/>
    <w:uiPriority w:val="20"/>
    <w:qFormat/>
    <w:rsid w:val="000446C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446C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4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4976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67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7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lch-obrazovanie.ru/index.php?option=com_content&amp;view=category&amp;id=52:2012-09-14-08-08-25&amp;Itemid=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814</Words>
  <Characters>4645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DS102_PC</dc:creator>
  <cp:keywords/>
  <dc:description/>
  <cp:lastModifiedBy>DS102_PC</cp:lastModifiedBy>
  <cp:revision>3</cp:revision>
  <dcterms:created xsi:type="dcterms:W3CDTF">2015-08-12T08:28:00Z</dcterms:created>
  <dcterms:modified xsi:type="dcterms:W3CDTF">2015-08-12T08:31:00Z</dcterms:modified>
</cp:coreProperties>
</file>